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8C17E" w14:textId="77777777" w:rsidR="00916E7F" w:rsidRDefault="00916E7F" w:rsidP="007F3C45">
      <w:pPr>
        <w:pStyle w:val="Ingenmellomrom"/>
        <w:jc w:val="center"/>
        <w:rPr>
          <w:sz w:val="28"/>
          <w:szCs w:val="28"/>
        </w:rPr>
      </w:pPr>
      <w:r w:rsidRPr="008A051B">
        <w:rPr>
          <w:sz w:val="28"/>
          <w:szCs w:val="28"/>
        </w:rPr>
        <w:t>Quiz til kurset LHL – vår organisasjon</w:t>
      </w:r>
    </w:p>
    <w:p w14:paraId="7913D683" w14:textId="77777777" w:rsidR="00D6087E" w:rsidRPr="008A051B" w:rsidRDefault="00D6087E" w:rsidP="007F3C45">
      <w:pPr>
        <w:pStyle w:val="Ingenmellomrom"/>
        <w:jc w:val="center"/>
        <w:rPr>
          <w:sz w:val="28"/>
          <w:szCs w:val="28"/>
        </w:rPr>
      </w:pPr>
    </w:p>
    <w:p w14:paraId="09195455" w14:textId="77777777" w:rsidR="00916E7F" w:rsidRPr="00916E7F" w:rsidRDefault="00916E7F" w:rsidP="00916E7F">
      <w:pPr>
        <w:pStyle w:val="Ingenmellomrom"/>
        <w:ind w:hanging="709"/>
        <w:jc w:val="center"/>
        <w:rPr>
          <w:sz w:val="24"/>
          <w:szCs w:val="24"/>
        </w:rPr>
      </w:pPr>
    </w:p>
    <w:p w14:paraId="2BC4F45B" w14:textId="77777777" w:rsidR="00916E7F" w:rsidRDefault="00916E7F" w:rsidP="00916E7F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916E7F">
        <w:rPr>
          <w:sz w:val="24"/>
          <w:szCs w:val="24"/>
        </w:rPr>
        <w:t>Hva står THO for?</w:t>
      </w:r>
    </w:p>
    <w:p w14:paraId="3DDF18BB" w14:textId="77777777" w:rsidR="007F3C45" w:rsidRPr="00916E7F" w:rsidRDefault="007F3C45" w:rsidP="007F3C45">
      <w:pPr>
        <w:pStyle w:val="Ingenmellomrom"/>
        <w:ind w:left="-349"/>
        <w:rPr>
          <w:sz w:val="24"/>
          <w:szCs w:val="24"/>
        </w:rPr>
      </w:pPr>
    </w:p>
    <w:p w14:paraId="32C49753" w14:textId="77777777" w:rsidR="00916E7F" w:rsidRPr="00916E7F" w:rsidRDefault="00916E7F" w:rsidP="00916E7F">
      <w:pPr>
        <w:pStyle w:val="Ingenmellomrom"/>
        <w:ind w:left="-349"/>
        <w:rPr>
          <w:sz w:val="24"/>
          <w:szCs w:val="24"/>
        </w:rPr>
      </w:pPr>
    </w:p>
    <w:p w14:paraId="3AEE1961" w14:textId="77777777" w:rsidR="00916E7F" w:rsidRDefault="00916E7F" w:rsidP="00916E7F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916E7F">
        <w:rPr>
          <w:sz w:val="24"/>
          <w:szCs w:val="24"/>
        </w:rPr>
        <w:t>Hvem var grunnleggeren av THO?</w:t>
      </w:r>
    </w:p>
    <w:p w14:paraId="5B5069FD" w14:textId="77777777" w:rsidR="007F3C45" w:rsidRPr="00916E7F" w:rsidRDefault="007F3C45" w:rsidP="007F3C45">
      <w:pPr>
        <w:pStyle w:val="Ingenmellomrom"/>
        <w:ind w:left="-349"/>
        <w:rPr>
          <w:sz w:val="24"/>
          <w:szCs w:val="24"/>
        </w:rPr>
      </w:pPr>
    </w:p>
    <w:p w14:paraId="36FF0140" w14:textId="77777777" w:rsidR="00916E7F" w:rsidRPr="00916E7F" w:rsidRDefault="00916E7F" w:rsidP="00916E7F">
      <w:pPr>
        <w:pStyle w:val="Ingenmellomrom"/>
        <w:rPr>
          <w:sz w:val="24"/>
          <w:szCs w:val="24"/>
        </w:rPr>
      </w:pPr>
    </w:p>
    <w:p w14:paraId="6FDFD521" w14:textId="77777777" w:rsidR="00916E7F" w:rsidRDefault="00916E7F" w:rsidP="00916E7F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916E7F">
        <w:rPr>
          <w:sz w:val="24"/>
          <w:szCs w:val="24"/>
        </w:rPr>
        <w:t>Når ble THO stiftet? (dato og årstall)</w:t>
      </w:r>
    </w:p>
    <w:p w14:paraId="79004DDE" w14:textId="77777777" w:rsidR="007F3C45" w:rsidRPr="00916E7F" w:rsidRDefault="007F3C45" w:rsidP="007F3C45">
      <w:pPr>
        <w:pStyle w:val="Ingenmellomrom"/>
        <w:ind w:left="-349"/>
        <w:rPr>
          <w:sz w:val="24"/>
          <w:szCs w:val="24"/>
        </w:rPr>
      </w:pPr>
    </w:p>
    <w:p w14:paraId="1BB839A8" w14:textId="77777777" w:rsidR="00916E7F" w:rsidRPr="00916E7F" w:rsidRDefault="00916E7F" w:rsidP="00916E7F">
      <w:pPr>
        <w:pStyle w:val="Ingenmellomrom"/>
        <w:ind w:left="-349"/>
        <w:rPr>
          <w:sz w:val="24"/>
          <w:szCs w:val="24"/>
        </w:rPr>
      </w:pPr>
    </w:p>
    <w:p w14:paraId="0588AD30" w14:textId="77777777" w:rsidR="00916E7F" w:rsidRDefault="00916E7F" w:rsidP="00916E7F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916E7F">
        <w:rPr>
          <w:sz w:val="24"/>
          <w:szCs w:val="24"/>
        </w:rPr>
        <w:t>Når etablerte THO Krokeide yrkesskole? (årstall)</w:t>
      </w:r>
    </w:p>
    <w:p w14:paraId="6768C508" w14:textId="77777777" w:rsidR="007F3C45" w:rsidRPr="00916E7F" w:rsidRDefault="007F3C45" w:rsidP="007F3C45">
      <w:pPr>
        <w:pStyle w:val="Ingenmellomrom"/>
        <w:ind w:left="-349"/>
        <w:rPr>
          <w:sz w:val="24"/>
          <w:szCs w:val="24"/>
        </w:rPr>
      </w:pPr>
    </w:p>
    <w:p w14:paraId="395B9F65" w14:textId="77777777" w:rsidR="00916E7F" w:rsidRPr="00916E7F" w:rsidRDefault="00916E7F" w:rsidP="00916E7F">
      <w:pPr>
        <w:pStyle w:val="Ingenmellomrom"/>
        <w:ind w:left="-349"/>
        <w:rPr>
          <w:sz w:val="24"/>
          <w:szCs w:val="24"/>
        </w:rPr>
      </w:pPr>
    </w:p>
    <w:p w14:paraId="0AFEB738" w14:textId="77777777" w:rsidR="007F3C45" w:rsidRDefault="00916E7F" w:rsidP="007F3C45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916E7F">
        <w:rPr>
          <w:sz w:val="24"/>
          <w:szCs w:val="24"/>
        </w:rPr>
        <w:t>38 personer fullførte som første årskull på Krokeide. Hvor mange fikk seg jobb rett etterpå?</w:t>
      </w:r>
    </w:p>
    <w:p w14:paraId="68C7846E" w14:textId="77777777" w:rsidR="007F3C45" w:rsidRDefault="007F3C45" w:rsidP="007F3C45">
      <w:pPr>
        <w:pStyle w:val="Ingenmellomrom"/>
        <w:ind w:left="-349"/>
        <w:rPr>
          <w:sz w:val="24"/>
          <w:szCs w:val="24"/>
        </w:rPr>
      </w:pPr>
    </w:p>
    <w:p w14:paraId="49306CCB" w14:textId="77777777" w:rsidR="007F3C45" w:rsidRPr="007F3C45" w:rsidRDefault="007F3C45" w:rsidP="007F3C45">
      <w:pPr>
        <w:pStyle w:val="Ingenmellomrom"/>
        <w:rPr>
          <w:sz w:val="24"/>
          <w:szCs w:val="24"/>
        </w:rPr>
      </w:pPr>
    </w:p>
    <w:p w14:paraId="61CA72BF" w14:textId="77777777" w:rsidR="007F3C45" w:rsidRDefault="007F3C45" w:rsidP="00916E7F">
      <w:pPr>
        <w:pStyle w:val="Ingenmellomro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 het fabrikken i Rogaland som var eid og drevet av THO?</w:t>
      </w:r>
    </w:p>
    <w:p w14:paraId="2EA102C6" w14:textId="77777777" w:rsidR="007F3C45" w:rsidRPr="00916E7F" w:rsidRDefault="007F3C45" w:rsidP="007F3C45">
      <w:pPr>
        <w:pStyle w:val="Ingenmellomrom"/>
        <w:ind w:left="-349"/>
        <w:rPr>
          <w:sz w:val="24"/>
          <w:szCs w:val="24"/>
        </w:rPr>
      </w:pPr>
    </w:p>
    <w:p w14:paraId="71F4234B" w14:textId="77777777" w:rsidR="00916E7F" w:rsidRPr="00916E7F" w:rsidRDefault="00916E7F" w:rsidP="00916E7F">
      <w:pPr>
        <w:pStyle w:val="Ingenmellomrom"/>
        <w:ind w:left="-349"/>
        <w:rPr>
          <w:sz w:val="24"/>
          <w:szCs w:val="24"/>
        </w:rPr>
      </w:pPr>
    </w:p>
    <w:p w14:paraId="3DFAEB62" w14:textId="77777777" w:rsidR="00916E7F" w:rsidRDefault="00916E7F" w:rsidP="00916E7F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00916E7F">
        <w:rPr>
          <w:sz w:val="24"/>
          <w:szCs w:val="24"/>
        </w:rPr>
        <w:t>Når endret THO navn og virkeområde til Landsforeningen for hjerte- og lungesyke?</w:t>
      </w:r>
    </w:p>
    <w:p w14:paraId="5E24E13F" w14:textId="77777777" w:rsidR="007F3C45" w:rsidRDefault="007F3C45" w:rsidP="007F3C45">
      <w:pPr>
        <w:pStyle w:val="Ingenmellomrom"/>
        <w:ind w:left="-349"/>
        <w:rPr>
          <w:sz w:val="24"/>
          <w:szCs w:val="24"/>
        </w:rPr>
      </w:pPr>
    </w:p>
    <w:p w14:paraId="47E21523" w14:textId="77777777" w:rsidR="00916E7F" w:rsidRDefault="00916E7F" w:rsidP="00916E7F">
      <w:pPr>
        <w:pStyle w:val="Ingenmellomrom"/>
        <w:ind w:left="-349"/>
        <w:rPr>
          <w:sz w:val="24"/>
          <w:szCs w:val="24"/>
        </w:rPr>
      </w:pPr>
    </w:p>
    <w:p w14:paraId="4751C518" w14:textId="77777777" w:rsidR="00916E7F" w:rsidRDefault="00916E7F" w:rsidP="00916E7F">
      <w:pPr>
        <w:pStyle w:val="Ingenmellomro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Og når ble det endret til kun LHL?</w:t>
      </w:r>
    </w:p>
    <w:p w14:paraId="2702FA58" w14:textId="77777777" w:rsidR="007F3C45" w:rsidRDefault="007F3C45" w:rsidP="007F3C45">
      <w:pPr>
        <w:pStyle w:val="Ingenmellomrom"/>
        <w:ind w:left="-349"/>
        <w:rPr>
          <w:sz w:val="24"/>
          <w:szCs w:val="24"/>
        </w:rPr>
      </w:pPr>
    </w:p>
    <w:p w14:paraId="384AC687" w14:textId="77777777" w:rsidR="008A051B" w:rsidRDefault="008A051B" w:rsidP="00916E7F">
      <w:pPr>
        <w:pStyle w:val="Ingenmellomrom"/>
        <w:ind w:left="-349"/>
        <w:rPr>
          <w:sz w:val="24"/>
          <w:szCs w:val="24"/>
        </w:rPr>
      </w:pPr>
    </w:p>
    <w:p w14:paraId="27AF0A9A" w14:textId="77777777" w:rsidR="00916E7F" w:rsidRDefault="008A051B" w:rsidP="00916E7F">
      <w:pPr>
        <w:pStyle w:val="Ingenmellomro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Hvor mange fikk hjelp av LHLs </w:t>
      </w:r>
      <w:proofErr w:type="spellStart"/>
      <w:r>
        <w:rPr>
          <w:sz w:val="24"/>
          <w:szCs w:val="24"/>
        </w:rPr>
        <w:t>hjertebro</w:t>
      </w:r>
      <w:proofErr w:type="spellEnd"/>
      <w:r>
        <w:rPr>
          <w:sz w:val="24"/>
          <w:szCs w:val="24"/>
        </w:rPr>
        <w:t>?</w:t>
      </w:r>
    </w:p>
    <w:p w14:paraId="01367C75" w14:textId="77777777" w:rsidR="007F3C45" w:rsidRDefault="007F3C45" w:rsidP="007F3C45">
      <w:pPr>
        <w:pStyle w:val="Ingenmellomrom"/>
        <w:ind w:left="-349"/>
        <w:rPr>
          <w:sz w:val="24"/>
          <w:szCs w:val="24"/>
        </w:rPr>
      </w:pPr>
    </w:p>
    <w:p w14:paraId="2251450F" w14:textId="77777777" w:rsidR="008A051B" w:rsidRDefault="008A051B" w:rsidP="008A051B">
      <w:pPr>
        <w:pStyle w:val="Ingenmellomrom"/>
        <w:ind w:left="-349"/>
        <w:rPr>
          <w:sz w:val="24"/>
          <w:szCs w:val="24"/>
        </w:rPr>
      </w:pPr>
    </w:p>
    <w:p w14:paraId="22D31EE7" w14:textId="77777777" w:rsidR="008A051B" w:rsidRDefault="008A051B" w:rsidP="008A051B">
      <w:pPr>
        <w:pStyle w:val="Ingenmellomro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Når sto LHL-sykehuset klart på Gardermoen?</w:t>
      </w:r>
    </w:p>
    <w:p w14:paraId="185549B7" w14:textId="77777777" w:rsidR="007F3C45" w:rsidRDefault="007F3C45" w:rsidP="007F3C45">
      <w:pPr>
        <w:pStyle w:val="Ingenmellomrom"/>
        <w:ind w:left="-349"/>
        <w:rPr>
          <w:sz w:val="24"/>
          <w:szCs w:val="24"/>
        </w:rPr>
      </w:pPr>
    </w:p>
    <w:p w14:paraId="1AF9BFBF" w14:textId="77777777" w:rsidR="008A051B" w:rsidRDefault="008A051B" w:rsidP="008A051B">
      <w:pPr>
        <w:pStyle w:val="Ingenmellomrom"/>
        <w:ind w:left="-349"/>
        <w:rPr>
          <w:sz w:val="24"/>
          <w:szCs w:val="24"/>
        </w:rPr>
      </w:pPr>
    </w:p>
    <w:p w14:paraId="7A3DBE70" w14:textId="77777777" w:rsidR="008A051B" w:rsidRDefault="008A051B" w:rsidP="008A051B">
      <w:pPr>
        <w:pStyle w:val="Ingenmellomro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Hvor mange medlemmer og lokallag har LHL?</w:t>
      </w:r>
    </w:p>
    <w:p w14:paraId="2DBFD227" w14:textId="77777777" w:rsidR="007F3C45" w:rsidRDefault="007F3C45" w:rsidP="007F3C45">
      <w:pPr>
        <w:pStyle w:val="Ingenmellomrom"/>
        <w:ind w:left="-349"/>
        <w:rPr>
          <w:sz w:val="24"/>
          <w:szCs w:val="24"/>
        </w:rPr>
      </w:pPr>
    </w:p>
    <w:p w14:paraId="32EDDCFD" w14:textId="77777777" w:rsidR="008A051B" w:rsidRDefault="008A051B" w:rsidP="008A051B">
      <w:pPr>
        <w:pStyle w:val="Ingenmellomrom"/>
        <w:ind w:left="-349"/>
        <w:rPr>
          <w:sz w:val="24"/>
          <w:szCs w:val="24"/>
        </w:rPr>
      </w:pPr>
    </w:p>
    <w:p w14:paraId="6A439FF0" w14:textId="77777777" w:rsidR="008A051B" w:rsidRDefault="008A051B" w:rsidP="008A051B">
      <w:pPr>
        <w:pStyle w:val="Ingenmellomro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Hvem eier LHL?</w:t>
      </w:r>
    </w:p>
    <w:p w14:paraId="3F5BA5B6" w14:textId="77777777" w:rsidR="007F3C45" w:rsidRDefault="007F3C45" w:rsidP="007F3C45">
      <w:pPr>
        <w:pStyle w:val="Ingenmellomrom"/>
        <w:ind w:left="-349"/>
        <w:rPr>
          <w:sz w:val="24"/>
          <w:szCs w:val="24"/>
        </w:rPr>
      </w:pPr>
    </w:p>
    <w:p w14:paraId="39F103B2" w14:textId="77777777" w:rsidR="008A051B" w:rsidRDefault="008A051B" w:rsidP="008A051B">
      <w:pPr>
        <w:pStyle w:val="Ingenmellomrom"/>
        <w:ind w:left="-349"/>
        <w:rPr>
          <w:sz w:val="24"/>
          <w:szCs w:val="24"/>
        </w:rPr>
      </w:pPr>
    </w:p>
    <w:p w14:paraId="6E278F90" w14:textId="77777777" w:rsidR="008A051B" w:rsidRDefault="008A051B" w:rsidP="008A051B">
      <w:pPr>
        <w:pStyle w:val="Ingenmellomro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 er LHLs høyeste myndighet?</w:t>
      </w:r>
    </w:p>
    <w:p w14:paraId="7EBB8796" w14:textId="77777777" w:rsidR="007F3C45" w:rsidRDefault="007F3C45" w:rsidP="007F3C45">
      <w:pPr>
        <w:pStyle w:val="Ingenmellomrom"/>
        <w:ind w:left="-349"/>
        <w:rPr>
          <w:sz w:val="24"/>
          <w:szCs w:val="24"/>
        </w:rPr>
      </w:pPr>
    </w:p>
    <w:p w14:paraId="7B4D847E" w14:textId="77777777" w:rsidR="008A051B" w:rsidRPr="008A051B" w:rsidRDefault="008A051B" w:rsidP="008A051B">
      <w:pPr>
        <w:pStyle w:val="Ingenmellomrom"/>
        <w:ind w:left="-349"/>
        <w:rPr>
          <w:sz w:val="24"/>
          <w:szCs w:val="24"/>
        </w:rPr>
      </w:pPr>
    </w:p>
    <w:p w14:paraId="67E0D17A" w14:textId="77777777" w:rsidR="008A051B" w:rsidRDefault="008A051B" w:rsidP="008A051B">
      <w:pPr>
        <w:pStyle w:val="Ingenmellomro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 er LHLs visjon?</w:t>
      </w:r>
    </w:p>
    <w:p w14:paraId="36D13154" w14:textId="77777777" w:rsidR="007F3C45" w:rsidRDefault="007F3C45" w:rsidP="007F3C45">
      <w:pPr>
        <w:pStyle w:val="Ingenmellomrom"/>
        <w:ind w:left="-349"/>
        <w:rPr>
          <w:sz w:val="24"/>
          <w:szCs w:val="24"/>
        </w:rPr>
      </w:pPr>
    </w:p>
    <w:p w14:paraId="125E2E99" w14:textId="77777777" w:rsidR="008A051B" w:rsidRPr="008A051B" w:rsidRDefault="008A051B" w:rsidP="008A051B">
      <w:pPr>
        <w:pStyle w:val="Ingenmellomrom"/>
        <w:rPr>
          <w:sz w:val="24"/>
          <w:szCs w:val="24"/>
        </w:rPr>
      </w:pPr>
    </w:p>
    <w:p w14:paraId="422E5735" w14:textId="77777777" w:rsidR="008A051B" w:rsidRDefault="008A051B" w:rsidP="008A051B">
      <w:pPr>
        <w:pStyle w:val="Ingenmellomro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 er gjennomsnittsalderen for LHL sine medlemmer?</w:t>
      </w:r>
    </w:p>
    <w:p w14:paraId="06D46BDE" w14:textId="77777777" w:rsidR="008A051B" w:rsidRDefault="008A051B" w:rsidP="008A051B">
      <w:pPr>
        <w:pStyle w:val="Ingenmellomrom"/>
        <w:rPr>
          <w:sz w:val="24"/>
          <w:szCs w:val="24"/>
        </w:rPr>
      </w:pPr>
    </w:p>
    <w:p w14:paraId="1E3ACE6F" w14:textId="77777777" w:rsidR="008A051B" w:rsidRPr="008A051B" w:rsidRDefault="008A051B" w:rsidP="007F3C45">
      <w:pPr>
        <w:pStyle w:val="Ingenmellomrom"/>
        <w:rPr>
          <w:sz w:val="24"/>
          <w:szCs w:val="24"/>
        </w:rPr>
      </w:pPr>
    </w:p>
    <w:sectPr w:rsidR="008A051B" w:rsidRPr="008A051B" w:rsidSect="000034ED">
      <w:headerReference w:type="default" r:id="rId7"/>
      <w:pgSz w:w="11906" w:h="16838"/>
      <w:pgMar w:top="567" w:right="1417" w:bottom="1417" w:left="1417" w:header="4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CD5B5" w14:textId="77777777" w:rsidR="00916E7F" w:rsidRDefault="00916E7F" w:rsidP="00967210">
      <w:pPr>
        <w:spacing w:after="0" w:line="240" w:lineRule="auto"/>
      </w:pPr>
      <w:r>
        <w:separator/>
      </w:r>
    </w:p>
  </w:endnote>
  <w:endnote w:type="continuationSeparator" w:id="0">
    <w:p w14:paraId="1D764178" w14:textId="77777777" w:rsidR="00916E7F" w:rsidRDefault="00916E7F" w:rsidP="00967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ingoDos ExtraLight">
    <w:altName w:val="Calibri"/>
    <w:panose1 w:val="00000000000000000000"/>
    <w:charset w:val="00"/>
    <w:family w:val="swiss"/>
    <w:notTrueType/>
    <w:pitch w:val="variable"/>
    <w:sig w:usb0="A00000EF" w:usb1="5000207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CFDB4" w14:textId="77777777" w:rsidR="00916E7F" w:rsidRDefault="00916E7F" w:rsidP="00967210">
      <w:pPr>
        <w:spacing w:after="0" w:line="240" w:lineRule="auto"/>
      </w:pPr>
      <w:r>
        <w:separator/>
      </w:r>
    </w:p>
  </w:footnote>
  <w:footnote w:type="continuationSeparator" w:id="0">
    <w:p w14:paraId="2068B0E6" w14:textId="77777777" w:rsidR="00916E7F" w:rsidRDefault="00916E7F" w:rsidP="00967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C8B00" w14:textId="77777777" w:rsidR="000034ED" w:rsidRDefault="000034ED" w:rsidP="00DB0D62">
    <w:pPr>
      <w:pStyle w:val="Topptekst"/>
      <w:ind w:hanging="851"/>
    </w:pPr>
    <w:r w:rsidRPr="00734D26">
      <w:rPr>
        <w:rFonts w:ascii="CamingoDos ExtraLight" w:hAnsi="CamingoDos ExtraLight"/>
        <w:noProof/>
        <w:lang w:eastAsia="nb-NO"/>
      </w:rPr>
      <w:drawing>
        <wp:inline distT="0" distB="0" distL="0" distR="0" wp14:anchorId="43547FDB" wp14:editId="1BB9C017">
          <wp:extent cx="1218003" cy="525517"/>
          <wp:effectExtent l="0" t="0" r="1270" b="8255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32" t="24501" r="2158" b="11467"/>
                  <a:stretch/>
                </pic:blipFill>
                <pic:spPr bwMode="auto">
                  <a:xfrm>
                    <a:off x="0" y="0"/>
                    <a:ext cx="1239208" cy="5346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05299"/>
    <w:multiLevelType w:val="hybridMultilevel"/>
    <w:tmpl w:val="838C0A64"/>
    <w:lvl w:ilvl="0" w:tplc="3148E1D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71" w:hanging="360"/>
      </w:pPr>
    </w:lvl>
    <w:lvl w:ilvl="2" w:tplc="0414001B" w:tentative="1">
      <w:start w:val="1"/>
      <w:numFmt w:val="lowerRoman"/>
      <w:lvlText w:val="%3."/>
      <w:lvlJc w:val="right"/>
      <w:pPr>
        <w:ind w:left="1091" w:hanging="180"/>
      </w:pPr>
    </w:lvl>
    <w:lvl w:ilvl="3" w:tplc="0414000F" w:tentative="1">
      <w:start w:val="1"/>
      <w:numFmt w:val="decimal"/>
      <w:lvlText w:val="%4."/>
      <w:lvlJc w:val="left"/>
      <w:pPr>
        <w:ind w:left="1811" w:hanging="360"/>
      </w:pPr>
    </w:lvl>
    <w:lvl w:ilvl="4" w:tplc="04140019" w:tentative="1">
      <w:start w:val="1"/>
      <w:numFmt w:val="lowerLetter"/>
      <w:lvlText w:val="%5."/>
      <w:lvlJc w:val="left"/>
      <w:pPr>
        <w:ind w:left="2531" w:hanging="360"/>
      </w:pPr>
    </w:lvl>
    <w:lvl w:ilvl="5" w:tplc="0414001B" w:tentative="1">
      <w:start w:val="1"/>
      <w:numFmt w:val="lowerRoman"/>
      <w:lvlText w:val="%6."/>
      <w:lvlJc w:val="right"/>
      <w:pPr>
        <w:ind w:left="3251" w:hanging="180"/>
      </w:pPr>
    </w:lvl>
    <w:lvl w:ilvl="6" w:tplc="0414000F" w:tentative="1">
      <w:start w:val="1"/>
      <w:numFmt w:val="decimal"/>
      <w:lvlText w:val="%7."/>
      <w:lvlJc w:val="left"/>
      <w:pPr>
        <w:ind w:left="3971" w:hanging="360"/>
      </w:pPr>
    </w:lvl>
    <w:lvl w:ilvl="7" w:tplc="04140019" w:tentative="1">
      <w:start w:val="1"/>
      <w:numFmt w:val="lowerLetter"/>
      <w:lvlText w:val="%8."/>
      <w:lvlJc w:val="left"/>
      <w:pPr>
        <w:ind w:left="4691" w:hanging="360"/>
      </w:pPr>
    </w:lvl>
    <w:lvl w:ilvl="8" w:tplc="0414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1764378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E7F"/>
    <w:rsid w:val="000034ED"/>
    <w:rsid w:val="000B3F94"/>
    <w:rsid w:val="0018794C"/>
    <w:rsid w:val="00205691"/>
    <w:rsid w:val="0033298D"/>
    <w:rsid w:val="003C2665"/>
    <w:rsid w:val="0069713C"/>
    <w:rsid w:val="007F3C45"/>
    <w:rsid w:val="008A051B"/>
    <w:rsid w:val="00916E7F"/>
    <w:rsid w:val="00967210"/>
    <w:rsid w:val="00A42E95"/>
    <w:rsid w:val="00A502BF"/>
    <w:rsid w:val="00B3249D"/>
    <w:rsid w:val="00D036F6"/>
    <w:rsid w:val="00D6087E"/>
    <w:rsid w:val="00DB0D62"/>
    <w:rsid w:val="00E8582F"/>
    <w:rsid w:val="00ED0F1C"/>
    <w:rsid w:val="00FB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E7D7"/>
  <w15:docId w15:val="{D6BDD67F-C0FA-4A54-BAE5-499B49E3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94C"/>
  </w:style>
  <w:style w:type="paragraph" w:styleId="Overskrift1">
    <w:name w:val="heading 1"/>
    <w:aliases w:val="Overskrift 1 LHL"/>
    <w:basedOn w:val="Normal"/>
    <w:next w:val="Normal"/>
    <w:link w:val="Overskrift1Tegn"/>
    <w:uiPriority w:val="9"/>
    <w:qFormat/>
    <w:rsid w:val="0018794C"/>
    <w:pPr>
      <w:keepNext/>
      <w:keepLines/>
      <w:spacing w:before="480" w:after="0"/>
      <w:outlineLvl w:val="0"/>
    </w:pPr>
    <w:rPr>
      <w:rFonts w:ascii="Arial" w:eastAsiaTheme="majorEastAsia" w:hAnsi="Arial" w:cstheme="majorBidi"/>
      <w:bCs/>
      <w:color w:val="431E6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8794C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2189A4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8794C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6A8493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8794C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/>
      <w:iCs/>
      <w:color w:val="431E61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8794C"/>
    <w:pPr>
      <w:keepNext/>
      <w:keepLines/>
      <w:spacing w:before="200" w:after="0"/>
      <w:outlineLvl w:val="4"/>
    </w:pPr>
    <w:rPr>
      <w:rFonts w:ascii="Arial" w:eastAsiaTheme="majorEastAsia" w:hAnsi="Arial" w:cstheme="majorBidi"/>
      <w:color w:val="104351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8794C"/>
    <w:pPr>
      <w:keepNext/>
      <w:keepLines/>
      <w:spacing w:before="200" w:after="0"/>
      <w:outlineLvl w:val="5"/>
    </w:pPr>
    <w:rPr>
      <w:rFonts w:ascii="Arial" w:eastAsiaTheme="majorEastAsia" w:hAnsi="Arial" w:cstheme="majorBidi"/>
      <w:i/>
      <w:iCs/>
      <w:color w:val="2189A4" w:themeColor="accent1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18794C"/>
    <w:pPr>
      <w:keepNext/>
      <w:keepLines/>
      <w:spacing w:before="200" w:after="0"/>
      <w:outlineLvl w:val="6"/>
    </w:pPr>
    <w:rPr>
      <w:rFonts w:ascii="Arial" w:eastAsiaTheme="majorEastAsia" w:hAnsi="Arial" w:cstheme="majorBidi"/>
      <w:i/>
      <w:iCs/>
      <w:color w:val="6A8493" w:themeColor="text2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18794C"/>
    <w:pPr>
      <w:keepNext/>
      <w:keepLines/>
      <w:spacing w:before="200" w:after="0"/>
      <w:outlineLvl w:val="7"/>
    </w:pPr>
    <w:rPr>
      <w:rFonts w:ascii="Arial" w:eastAsiaTheme="majorEastAsia" w:hAnsi="Arial" w:cstheme="majorBidi"/>
      <w:color w:val="431E61" w:themeColor="tex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8794C"/>
    <w:pPr>
      <w:keepNext/>
      <w:keepLines/>
      <w:spacing w:before="200" w:after="0"/>
      <w:outlineLvl w:val="8"/>
    </w:pPr>
    <w:rPr>
      <w:rFonts w:ascii="Arial" w:eastAsiaTheme="majorEastAsia" w:hAnsi="Arial" w:cstheme="majorBidi"/>
      <w:i/>
      <w:iCs/>
      <w:color w:val="7534AA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Overskrift 1 LHL Tegn"/>
    <w:basedOn w:val="Standardskriftforavsnitt"/>
    <w:link w:val="Overskrift1"/>
    <w:uiPriority w:val="9"/>
    <w:rsid w:val="0018794C"/>
    <w:rPr>
      <w:rFonts w:ascii="Arial" w:eastAsiaTheme="majorEastAsia" w:hAnsi="Arial" w:cstheme="majorBidi"/>
      <w:bCs/>
      <w:color w:val="431E61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8794C"/>
    <w:rPr>
      <w:rFonts w:ascii="Arial" w:eastAsiaTheme="majorEastAsia" w:hAnsi="Arial" w:cstheme="majorBidi"/>
      <w:b/>
      <w:bCs/>
      <w:color w:val="6A8493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8794C"/>
    <w:rPr>
      <w:rFonts w:ascii="Arial" w:eastAsiaTheme="majorEastAsia" w:hAnsi="Arial" w:cstheme="majorBidi"/>
      <w:b/>
      <w:bCs/>
      <w:color w:val="2189A4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8794C"/>
    <w:rPr>
      <w:rFonts w:ascii="Arial" w:eastAsiaTheme="majorEastAsia" w:hAnsi="Arial" w:cstheme="majorBidi"/>
      <w:b/>
      <w:bCs/>
      <w:i/>
      <w:iCs/>
      <w:color w:val="431E61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8794C"/>
    <w:rPr>
      <w:rFonts w:ascii="Arial" w:eastAsiaTheme="majorEastAsia" w:hAnsi="Arial" w:cstheme="majorBidi"/>
      <w:color w:val="104351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8794C"/>
    <w:rPr>
      <w:rFonts w:ascii="Arial" w:eastAsiaTheme="majorEastAsia" w:hAnsi="Arial" w:cstheme="majorBidi"/>
      <w:i/>
      <w:iCs/>
      <w:color w:val="2189A4" w:themeColor="accent1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18794C"/>
    <w:rPr>
      <w:rFonts w:ascii="Arial" w:eastAsiaTheme="majorEastAsia" w:hAnsi="Arial" w:cstheme="majorBidi"/>
      <w:i/>
      <w:iCs/>
      <w:color w:val="6A8493" w:themeColor="text2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18794C"/>
    <w:rPr>
      <w:rFonts w:ascii="Arial" w:eastAsiaTheme="majorEastAsia" w:hAnsi="Arial" w:cstheme="majorBidi"/>
      <w:color w:val="431E61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8794C"/>
    <w:rPr>
      <w:rFonts w:ascii="Arial" w:eastAsiaTheme="majorEastAsia" w:hAnsi="Arial" w:cstheme="majorBidi"/>
      <w:i/>
      <w:iCs/>
      <w:color w:val="7534AA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18794C"/>
    <w:pPr>
      <w:pBdr>
        <w:bottom w:val="single" w:sz="8" w:space="4" w:color="2189A4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431E61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8794C"/>
    <w:rPr>
      <w:rFonts w:ascii="Arial" w:eastAsiaTheme="majorEastAsia" w:hAnsi="Arial" w:cstheme="majorBidi"/>
      <w:color w:val="431E61"/>
      <w:spacing w:val="5"/>
      <w:kern w:val="28"/>
      <w:sz w:val="52"/>
      <w:szCs w:val="52"/>
    </w:rPr>
  </w:style>
  <w:style w:type="paragraph" w:styleId="Ingenmellomrom">
    <w:name w:val="No Spacing"/>
    <w:uiPriority w:val="1"/>
    <w:qFormat/>
    <w:rsid w:val="00A42E95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42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42E9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967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67210"/>
  </w:style>
  <w:style w:type="paragraph" w:styleId="Bunntekst">
    <w:name w:val="footer"/>
    <w:basedOn w:val="Normal"/>
    <w:link w:val="BunntekstTegn"/>
    <w:uiPriority w:val="99"/>
    <w:unhideWhenUsed/>
    <w:rsid w:val="00967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67210"/>
  </w:style>
  <w:style w:type="paragraph" w:styleId="Listeavsnitt">
    <w:name w:val="List Paragraph"/>
    <w:basedOn w:val="Normal"/>
    <w:uiPriority w:val="34"/>
    <w:qFormat/>
    <w:rsid w:val="00916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LHL\maler\LHL%20Forbund\Dok%20m%20LHL-%20logo%20i%20topptekst.dotx" TargetMode="External"/></Relationships>
</file>

<file path=word/theme/theme1.xml><?xml version="1.0" encoding="utf-8"?>
<a:theme xmlns:a="http://schemas.openxmlformats.org/drawingml/2006/main" name="Office-tema">
  <a:themeElements>
    <a:clrScheme name="LHL">
      <a:dk1>
        <a:srgbClr val="431E61"/>
      </a:dk1>
      <a:lt1>
        <a:sysClr val="window" lastClr="FFFFFF"/>
      </a:lt1>
      <a:dk2>
        <a:srgbClr val="6A8493"/>
      </a:dk2>
      <a:lt2>
        <a:srgbClr val="D3DADF"/>
      </a:lt2>
      <a:accent1>
        <a:srgbClr val="2189A4"/>
      </a:accent1>
      <a:accent2>
        <a:srgbClr val="9E3095"/>
      </a:accent2>
      <a:accent3>
        <a:srgbClr val="C8D855"/>
      </a:accent3>
      <a:accent4>
        <a:srgbClr val="431E61"/>
      </a:accent4>
      <a:accent5>
        <a:srgbClr val="81CAE1"/>
      </a:accent5>
      <a:accent6>
        <a:srgbClr val="446730"/>
      </a:accent6>
      <a:hlink>
        <a:srgbClr val="505A6E"/>
      </a:hlink>
      <a:folHlink>
        <a:srgbClr val="431E61"/>
      </a:folHlink>
    </a:clrScheme>
    <a:fontScheme name="LH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 m LHL- logo i topptekst</Template>
  <TotalTime>1</TotalTime>
  <Pages>1</Pages>
  <Words>114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LHL Helse as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Frøydis Myrhaug Danielsen</dc:creator>
  <cp:lastModifiedBy>Frøydis Myrhaug Danielsen</cp:lastModifiedBy>
  <cp:revision>2</cp:revision>
  <dcterms:created xsi:type="dcterms:W3CDTF">2024-08-26T09:04:00Z</dcterms:created>
  <dcterms:modified xsi:type="dcterms:W3CDTF">2024-08-26T09:04:00Z</dcterms:modified>
</cp:coreProperties>
</file>